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578F" w14:textId="77777777" w:rsidR="000322A4" w:rsidRDefault="000322A4" w:rsidP="00B730F8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8855" w:type="dxa"/>
        <w:jc w:val="center"/>
        <w:tblBorders>
          <w:bottom w:val="single" w:sz="18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382"/>
        <w:gridCol w:w="3997"/>
        <w:gridCol w:w="468"/>
      </w:tblGrid>
      <w:tr w:rsidR="000322A4" w:rsidRPr="000322A4" w14:paraId="15CB0355" w14:textId="77777777" w:rsidTr="00002D57">
        <w:trPr>
          <w:gridBefore w:val="1"/>
          <w:wBefore w:w="8" w:type="dxa"/>
          <w:cantSplit/>
          <w:trHeight w:val="535"/>
          <w:jc w:val="center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6969FE36" w14:textId="77777777" w:rsidR="000322A4" w:rsidRPr="000322A4" w:rsidRDefault="000322A4" w:rsidP="000322A4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bookmarkStart w:id="0" w:name="OLE_LINK1"/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A41CC" w14:textId="77777777" w:rsidR="000322A4" w:rsidRPr="000322A4" w:rsidRDefault="000322A4" w:rsidP="000322A4">
            <w:pPr>
              <w:ind w:firstLineChars="200" w:firstLine="640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  <w:bookmarkStart w:id="1" w:name="PrivateTime"/>
            <w:bookmarkStart w:id="2" w:name="PrivateLevel"/>
            <w:bookmarkEnd w:id="1"/>
            <w:bookmarkEnd w:id="2"/>
          </w:p>
        </w:tc>
      </w:tr>
      <w:tr w:rsidR="000322A4" w:rsidRPr="000322A4" w14:paraId="7585F4DD" w14:textId="77777777" w:rsidTr="00002D57">
        <w:trPr>
          <w:gridBefore w:val="1"/>
          <w:wBefore w:w="8" w:type="dxa"/>
          <w:cantSplit/>
          <w:trHeight w:val="782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8DA7" w14:textId="77777777" w:rsidR="000322A4" w:rsidRPr="000322A4" w:rsidRDefault="00E244D4" w:rsidP="000322A4">
            <w:pPr>
              <w:ind w:firstLineChars="200" w:firstLine="640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  <w:r>
              <w:rPr>
                <w:rFonts w:ascii="黑体" w:eastAsia="黑体" w:hAnsi="Times New Roman" w:cs="Times New Roman"/>
                <w:sz w:val="32"/>
                <w:szCs w:val="20"/>
              </w:rPr>
              <w:pict w14:anchorId="64B9872C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0;margin-top:13pt;width:439.35pt;height:48.2pt;z-index:251658240;mso-position-horizontal-relative:text;mso-position-vertical-relative:text" fillcolor="red" strokecolor="red" strokeweight="1.75pt">
                  <v:shadow color="#868686"/>
                  <v:textpath style="font-family:&quot;宋体&quot;;font-weight:bold;v-text-kern:t" trim="t" fitpath="t" string="常州纺织服装职业技术学院人文学院文件"/>
                </v:shape>
              </w:pict>
            </w:r>
            <w:bookmarkStart w:id="3" w:name="Urgent"/>
            <w:bookmarkEnd w:id="3"/>
          </w:p>
        </w:tc>
      </w:tr>
      <w:tr w:rsidR="000322A4" w:rsidRPr="000322A4" w14:paraId="0A71497D" w14:textId="77777777" w:rsidTr="00002D57">
        <w:trPr>
          <w:gridAfter w:val="1"/>
          <w:wAfter w:w="468" w:type="dxa"/>
          <w:cantSplit/>
          <w:jc w:val="center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FC124" w14:textId="77777777" w:rsidR="000322A4" w:rsidRPr="000322A4" w:rsidRDefault="000322A4" w:rsidP="000322A4">
            <w:pPr>
              <w:keepNext/>
              <w:keepLines/>
              <w:adjustRightInd w:val="0"/>
              <w:ind w:firstLineChars="200" w:firstLine="1164"/>
              <w:jc w:val="distribute"/>
              <w:outlineLvl w:val="0"/>
              <w:rPr>
                <w:rFonts w:ascii="Times New Roman" w:eastAsia="公文小标宋简" w:hAnsi="Times New Roman" w:cs="Times New Roman"/>
                <w:b/>
                <w:w w:val="80"/>
                <w:kern w:val="44"/>
                <w:sz w:val="72"/>
                <w:szCs w:val="20"/>
              </w:rPr>
            </w:pPr>
          </w:p>
        </w:tc>
      </w:tr>
      <w:tr w:rsidR="000322A4" w:rsidRPr="000322A4" w14:paraId="6D5D7648" w14:textId="77777777" w:rsidTr="00002D57">
        <w:trPr>
          <w:gridBefore w:val="1"/>
          <w:wBefore w:w="8" w:type="dxa"/>
          <w:cantSplit/>
          <w:trHeight w:val="1061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CF7DC" w14:textId="77777777" w:rsidR="000322A4" w:rsidRPr="000322A4" w:rsidRDefault="000322A4" w:rsidP="000322A4">
            <w:pPr>
              <w:tabs>
                <w:tab w:val="left" w:pos="5291"/>
              </w:tabs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0322A4" w:rsidRPr="000322A4" w14:paraId="5F2CF1EE" w14:textId="77777777" w:rsidTr="00002D57">
        <w:trPr>
          <w:gridBefore w:val="1"/>
          <w:wBefore w:w="8" w:type="dxa"/>
          <w:cantSplit/>
          <w:trHeight w:val="417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F8D4F" w14:textId="7B8BD31B" w:rsidR="000322A4" w:rsidRPr="000322A4" w:rsidRDefault="006D72E8" w:rsidP="007C03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常纺人文内字〔</w:t>
            </w:r>
            <w:r w:rsidRPr="000322A4">
              <w:rPr>
                <w:rFonts w:ascii="Times New Roman" w:eastAsia="宋体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〕</w:t>
            </w:r>
            <w:r w:rsidR="007C0385">
              <w:rPr>
                <w:rFonts w:ascii="宋体" w:eastAsia="宋体" w:hAnsi="Times New Roman" w:cs="Times New Roman"/>
                <w:sz w:val="28"/>
                <w:szCs w:val="28"/>
              </w:rPr>
              <w:t>4</w:t>
            </w: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号</w:t>
            </w:r>
          </w:p>
        </w:tc>
      </w:tr>
      <w:tr w:rsidR="000322A4" w:rsidRPr="000322A4" w14:paraId="67471FFA" w14:textId="77777777" w:rsidTr="00002D57">
        <w:trPr>
          <w:gridBefore w:val="1"/>
          <w:wBefore w:w="8" w:type="dxa"/>
          <w:cantSplit/>
          <w:trHeight w:val="461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A4A1652" w14:textId="77777777" w:rsidR="000322A4" w:rsidRPr="000322A4" w:rsidRDefault="000322A4" w:rsidP="000322A4">
            <w:pPr>
              <w:ind w:firstLineChars="200" w:firstLine="640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bookmarkEnd w:id="0"/>
    </w:tbl>
    <w:p w14:paraId="2EA2B202" w14:textId="77777777" w:rsidR="000322A4" w:rsidRDefault="000322A4" w:rsidP="008D7710">
      <w:pPr>
        <w:rPr>
          <w:rFonts w:ascii="黑体" w:eastAsia="黑体" w:hAnsi="黑体"/>
          <w:sz w:val="36"/>
          <w:szCs w:val="36"/>
        </w:rPr>
      </w:pPr>
    </w:p>
    <w:p w14:paraId="3293B7B1" w14:textId="547BB9B6" w:rsidR="00041A97" w:rsidRDefault="00041A97" w:rsidP="00041A97">
      <w:pPr>
        <w:spacing w:line="500" w:lineRule="exact"/>
        <w:ind w:firstLineChars="50" w:firstLine="221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人文学院</w:t>
      </w:r>
      <w:r w:rsidR="00E31C3F">
        <w:rPr>
          <w:rFonts w:ascii="仿宋" w:eastAsia="仿宋" w:hAnsi="仿宋" w:hint="eastAsia"/>
          <w:b/>
          <w:sz w:val="44"/>
          <w:szCs w:val="44"/>
        </w:rPr>
        <w:t>教学评优</w:t>
      </w:r>
      <w:r w:rsidR="002E2408">
        <w:rPr>
          <w:rFonts w:ascii="仿宋" w:eastAsia="仿宋" w:hAnsi="仿宋" w:hint="eastAsia"/>
          <w:b/>
          <w:sz w:val="44"/>
          <w:szCs w:val="44"/>
        </w:rPr>
        <w:t>工作办法</w:t>
      </w:r>
    </w:p>
    <w:p w14:paraId="67FAC748" w14:textId="77777777" w:rsidR="00041A97" w:rsidRDefault="00041A97" w:rsidP="00041A97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2813DA1C" w14:textId="77777777" w:rsidR="002663D0" w:rsidRPr="002663D0" w:rsidRDefault="00113375" w:rsidP="002663D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2663D0">
        <w:rPr>
          <w:rFonts w:ascii="仿宋" w:eastAsia="仿宋" w:hAnsi="仿宋"/>
          <w:b/>
          <w:bCs/>
          <w:sz w:val="32"/>
          <w:szCs w:val="32"/>
        </w:rPr>
        <w:t xml:space="preserve">一、评选原则 </w:t>
      </w:r>
    </w:p>
    <w:p w14:paraId="38648641" w14:textId="135058D3" w:rsidR="002663D0" w:rsidRDefault="0011337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75">
        <w:rPr>
          <w:rFonts w:ascii="仿宋" w:eastAsia="仿宋" w:hAnsi="仿宋"/>
          <w:sz w:val="32"/>
          <w:szCs w:val="32"/>
        </w:rPr>
        <w:t xml:space="preserve">1.坚持公开、公平、公正，重在激励的原则，促进教学工作，提高教学质量； </w:t>
      </w:r>
    </w:p>
    <w:p w14:paraId="4128AC63" w14:textId="506A2669" w:rsidR="002663D0" w:rsidRDefault="0011337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75">
        <w:rPr>
          <w:rFonts w:ascii="仿宋" w:eastAsia="仿宋" w:hAnsi="仿宋"/>
          <w:sz w:val="32"/>
          <w:szCs w:val="32"/>
        </w:rPr>
        <w:t xml:space="preserve">2.坚持学生评价、教研室评价以及个人业绩与集体考核相结合的原则； </w:t>
      </w:r>
    </w:p>
    <w:p w14:paraId="35C29CB8" w14:textId="77777777" w:rsidR="001062E5" w:rsidRDefault="0011337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75">
        <w:rPr>
          <w:rFonts w:ascii="仿宋" w:eastAsia="仿宋" w:hAnsi="仿宋"/>
          <w:sz w:val="32"/>
          <w:szCs w:val="32"/>
        </w:rPr>
        <w:t>3.坚持强化教学质量的原则，在满足教师教学基本工作量的前提 下，重点评价教师的教学效果，实行教学质量的优先制和师德问题、 教学事故一票否决制。</w:t>
      </w:r>
    </w:p>
    <w:p w14:paraId="2FCC7807" w14:textId="3F6C388F" w:rsidR="002663D0" w:rsidRDefault="0011337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75">
        <w:rPr>
          <w:rFonts w:ascii="仿宋" w:eastAsia="仿宋" w:hAnsi="仿宋"/>
          <w:sz w:val="32"/>
          <w:szCs w:val="32"/>
        </w:rPr>
        <w:t xml:space="preserve"> </w:t>
      </w:r>
    </w:p>
    <w:p w14:paraId="15F8A43F" w14:textId="77777777" w:rsidR="002663D0" w:rsidRPr="002663D0" w:rsidRDefault="00113375" w:rsidP="002663D0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2663D0">
        <w:rPr>
          <w:rFonts w:ascii="仿宋" w:eastAsia="仿宋" w:hAnsi="仿宋"/>
          <w:b/>
          <w:bCs/>
          <w:sz w:val="32"/>
          <w:szCs w:val="32"/>
        </w:rPr>
        <w:t>二、组织与领导</w:t>
      </w:r>
    </w:p>
    <w:p w14:paraId="65DBA8FA" w14:textId="337E3272" w:rsidR="00113375" w:rsidRDefault="0011337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75">
        <w:rPr>
          <w:rFonts w:ascii="仿宋" w:eastAsia="仿宋" w:hAnsi="仿宋"/>
          <w:sz w:val="32"/>
          <w:szCs w:val="32"/>
        </w:rPr>
        <w:t>成立人文学院考核工作</w:t>
      </w:r>
      <w:r w:rsidR="00D21801">
        <w:rPr>
          <w:rFonts w:ascii="仿宋" w:eastAsia="仿宋" w:hAnsi="仿宋" w:hint="eastAsia"/>
          <w:sz w:val="32"/>
          <w:szCs w:val="32"/>
        </w:rPr>
        <w:t>小</w:t>
      </w:r>
      <w:r w:rsidRPr="00113375">
        <w:rPr>
          <w:rFonts w:ascii="仿宋" w:eastAsia="仿宋" w:hAnsi="仿宋"/>
          <w:sz w:val="32"/>
          <w:szCs w:val="32"/>
        </w:rPr>
        <w:t>组：</w:t>
      </w:r>
    </w:p>
    <w:p w14:paraId="18262CBE" w14:textId="77777777" w:rsidR="002663D0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组长：</w:t>
      </w:r>
      <w:r>
        <w:rPr>
          <w:rFonts w:ascii="仿宋" w:eastAsia="仿宋" w:hAnsi="仿宋" w:hint="eastAsia"/>
          <w:sz w:val="32"/>
          <w:szCs w:val="32"/>
        </w:rPr>
        <w:t>人文学院院长</w:t>
      </w:r>
    </w:p>
    <w:p w14:paraId="67241223" w14:textId="77777777" w:rsidR="002663D0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lastRenderedPageBreak/>
        <w:t>副组长：</w:t>
      </w:r>
      <w:r>
        <w:rPr>
          <w:rFonts w:ascii="仿宋" w:eastAsia="仿宋" w:hAnsi="仿宋" w:hint="eastAsia"/>
          <w:sz w:val="32"/>
          <w:szCs w:val="32"/>
        </w:rPr>
        <w:t>人文学院副院长</w:t>
      </w:r>
    </w:p>
    <w:p w14:paraId="67B84B66" w14:textId="045AEF8B" w:rsidR="002663D0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成员：</w:t>
      </w:r>
      <w:r w:rsidR="00122955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教研室主任</w:t>
      </w:r>
      <w:r w:rsidR="00122955">
        <w:rPr>
          <w:rFonts w:ascii="仿宋" w:eastAsia="仿宋" w:hAnsi="仿宋" w:hint="eastAsia"/>
          <w:sz w:val="32"/>
          <w:szCs w:val="32"/>
        </w:rPr>
        <w:t>、督导组长</w:t>
      </w:r>
    </w:p>
    <w:p w14:paraId="68465F67" w14:textId="4D996120" w:rsidR="002663D0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监督员：</w:t>
      </w:r>
      <w:r>
        <w:rPr>
          <w:rFonts w:ascii="仿宋" w:eastAsia="仿宋" w:hAnsi="仿宋" w:hint="eastAsia"/>
          <w:sz w:val="32"/>
          <w:szCs w:val="32"/>
        </w:rPr>
        <w:t>人文学院纪检</w:t>
      </w:r>
      <w:r w:rsidR="00122955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员</w:t>
      </w:r>
    </w:p>
    <w:p w14:paraId="3C0B2EF5" w14:textId="77777777" w:rsidR="001062E5" w:rsidRDefault="001062E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1008A7C" w14:textId="77777777" w:rsidR="001062E5" w:rsidRDefault="002663D0" w:rsidP="002663D0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b/>
          <w:bCs/>
          <w:sz w:val="32"/>
          <w:szCs w:val="32"/>
        </w:rPr>
        <w:t>三、评选程序</w:t>
      </w:r>
      <w:r w:rsidRPr="002663D0">
        <w:rPr>
          <w:rFonts w:ascii="仿宋" w:eastAsia="仿宋" w:hAnsi="仿宋"/>
          <w:sz w:val="32"/>
          <w:szCs w:val="32"/>
        </w:rPr>
        <w:t xml:space="preserve"> </w:t>
      </w:r>
    </w:p>
    <w:p w14:paraId="5347FCA3" w14:textId="1818D544" w:rsidR="001062E5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1.学院制定并发布教学评优</w:t>
      </w:r>
      <w:r w:rsidR="002E2408">
        <w:rPr>
          <w:rFonts w:ascii="仿宋" w:eastAsia="仿宋" w:hAnsi="仿宋" w:hint="eastAsia"/>
          <w:sz w:val="32"/>
          <w:szCs w:val="32"/>
        </w:rPr>
        <w:t>通知</w:t>
      </w:r>
      <w:r w:rsidRPr="002663D0">
        <w:rPr>
          <w:rFonts w:ascii="仿宋" w:eastAsia="仿宋" w:hAnsi="仿宋"/>
          <w:sz w:val="32"/>
          <w:szCs w:val="32"/>
        </w:rPr>
        <w:t xml:space="preserve">； </w:t>
      </w:r>
    </w:p>
    <w:p w14:paraId="109CE4C1" w14:textId="1443F00B" w:rsidR="001062E5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2.各教研室根据评选方案</w:t>
      </w:r>
      <w:r w:rsidR="001062E5">
        <w:rPr>
          <w:rFonts w:ascii="仿宋" w:eastAsia="仿宋" w:hAnsi="仿宋" w:hint="eastAsia"/>
          <w:sz w:val="32"/>
          <w:szCs w:val="32"/>
        </w:rPr>
        <w:t>按</w:t>
      </w:r>
      <w:r w:rsidR="00050A63">
        <w:rPr>
          <w:rFonts w:ascii="仿宋" w:eastAsia="仿宋" w:hAnsi="仿宋" w:hint="eastAsia"/>
          <w:sz w:val="32"/>
          <w:szCs w:val="32"/>
        </w:rPr>
        <w:t>当学期本教研室授课教师总数的</w:t>
      </w:r>
      <w:r w:rsidR="001062E5">
        <w:rPr>
          <w:rFonts w:ascii="仿宋" w:eastAsia="仿宋" w:hAnsi="仿宋" w:hint="eastAsia"/>
          <w:sz w:val="32"/>
          <w:szCs w:val="32"/>
        </w:rPr>
        <w:t>30%</w:t>
      </w:r>
      <w:r w:rsidRPr="002663D0">
        <w:rPr>
          <w:rFonts w:ascii="仿宋" w:eastAsia="仿宋" w:hAnsi="仿宋"/>
          <w:sz w:val="32"/>
          <w:szCs w:val="32"/>
        </w:rPr>
        <w:t xml:space="preserve">制定推荐优秀教师名单； </w:t>
      </w:r>
    </w:p>
    <w:p w14:paraId="4141E5E9" w14:textId="3B75D18C" w:rsidR="001062E5" w:rsidRDefault="002663D0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663D0">
        <w:rPr>
          <w:rFonts w:ascii="仿宋" w:eastAsia="仿宋" w:hAnsi="仿宋"/>
          <w:sz w:val="32"/>
          <w:szCs w:val="32"/>
        </w:rPr>
        <w:t>3.考核工作组审核优秀教师名单，</w:t>
      </w:r>
      <w:r w:rsidR="001062E5">
        <w:rPr>
          <w:rFonts w:ascii="仿宋" w:eastAsia="仿宋" w:hAnsi="仿宋" w:hint="eastAsia"/>
          <w:sz w:val="32"/>
          <w:szCs w:val="32"/>
        </w:rPr>
        <w:t>如有</w:t>
      </w:r>
      <w:r w:rsidRPr="002663D0">
        <w:rPr>
          <w:rFonts w:ascii="仿宋" w:eastAsia="仿宋" w:hAnsi="仿宋"/>
          <w:sz w:val="32"/>
          <w:szCs w:val="32"/>
        </w:rPr>
        <w:t>空余名额</w:t>
      </w:r>
      <w:r w:rsidR="001062E5">
        <w:rPr>
          <w:rFonts w:ascii="仿宋" w:eastAsia="仿宋" w:hAnsi="仿宋" w:hint="eastAsia"/>
          <w:sz w:val="32"/>
          <w:szCs w:val="32"/>
        </w:rPr>
        <w:t>，</w:t>
      </w:r>
      <w:r w:rsidRPr="002663D0">
        <w:rPr>
          <w:rFonts w:ascii="仿宋" w:eastAsia="仿宋" w:hAnsi="仿宋"/>
          <w:sz w:val="32"/>
          <w:szCs w:val="32"/>
        </w:rPr>
        <w:t>在教学能力比赛、实训室建设、指导学生竞赛等方面表现突出教师</w:t>
      </w:r>
      <w:r w:rsidR="001062E5">
        <w:rPr>
          <w:rFonts w:ascii="仿宋" w:eastAsia="仿宋" w:hAnsi="仿宋" w:hint="eastAsia"/>
          <w:sz w:val="32"/>
          <w:szCs w:val="32"/>
        </w:rPr>
        <w:t>可填报申请表</w:t>
      </w:r>
      <w:r w:rsidR="004D41AF">
        <w:rPr>
          <w:rFonts w:ascii="仿宋" w:eastAsia="仿宋" w:hAnsi="仿宋" w:hint="eastAsia"/>
          <w:sz w:val="32"/>
          <w:szCs w:val="32"/>
        </w:rPr>
        <w:t>（附件1）</w:t>
      </w:r>
      <w:r w:rsidR="00D21801">
        <w:rPr>
          <w:rFonts w:ascii="仿宋" w:eastAsia="仿宋" w:hAnsi="仿宋" w:hint="eastAsia"/>
          <w:sz w:val="32"/>
          <w:szCs w:val="32"/>
        </w:rPr>
        <w:t>，由考核工作小组在人文学院范围内</w:t>
      </w:r>
      <w:r w:rsidR="00050A63">
        <w:rPr>
          <w:rFonts w:ascii="仿宋" w:eastAsia="仿宋" w:hAnsi="仿宋" w:hint="eastAsia"/>
          <w:sz w:val="32"/>
          <w:szCs w:val="32"/>
        </w:rPr>
        <w:t>审核推荐</w:t>
      </w:r>
      <w:r w:rsidRPr="002663D0">
        <w:rPr>
          <w:rFonts w:ascii="仿宋" w:eastAsia="仿宋" w:hAnsi="仿宋"/>
          <w:sz w:val="32"/>
          <w:szCs w:val="32"/>
        </w:rPr>
        <w:t>；</w:t>
      </w:r>
    </w:p>
    <w:p w14:paraId="2F3269CD" w14:textId="4D543EFC" w:rsidR="001062E5" w:rsidRDefault="001062E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4.考核工作组审核最终优秀教师名单；</w:t>
      </w:r>
      <w:r w:rsidR="002663D0" w:rsidRPr="002663D0">
        <w:rPr>
          <w:rFonts w:ascii="仿宋" w:eastAsia="仿宋" w:hAnsi="仿宋"/>
          <w:sz w:val="32"/>
          <w:szCs w:val="32"/>
        </w:rPr>
        <w:t xml:space="preserve"> </w:t>
      </w:r>
    </w:p>
    <w:p w14:paraId="76AAA232" w14:textId="7D975C07" w:rsidR="002663D0" w:rsidRDefault="001062E5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2663D0" w:rsidRPr="002663D0">
        <w:rPr>
          <w:rFonts w:ascii="仿宋" w:eastAsia="仿宋" w:hAnsi="仿宋"/>
          <w:sz w:val="32"/>
          <w:szCs w:val="32"/>
        </w:rPr>
        <w:t>.学院审议推荐及公示并报教务处。</w:t>
      </w:r>
    </w:p>
    <w:p w14:paraId="32B27F44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6963567" w14:textId="77777777" w:rsidR="00DF382D" w:rsidRDefault="00DF382D" w:rsidP="002663D0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b/>
          <w:bCs/>
          <w:sz w:val="32"/>
          <w:szCs w:val="32"/>
        </w:rPr>
        <w:t>四、评选要求</w:t>
      </w:r>
      <w:r w:rsidRPr="00DF382D">
        <w:rPr>
          <w:rFonts w:ascii="仿宋" w:eastAsia="仿宋" w:hAnsi="仿宋"/>
          <w:sz w:val="32"/>
          <w:szCs w:val="32"/>
        </w:rPr>
        <w:t xml:space="preserve"> </w:t>
      </w:r>
    </w:p>
    <w:p w14:paraId="1D205CDD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 xml:space="preserve">根据《常州纺织服装职业技术学院教师教学工作考核办法》（常 纺教务〔2014〕42 号），结合人文学院实际教学工作情况，教学评优要求如下： </w:t>
      </w:r>
    </w:p>
    <w:p w14:paraId="328F1A12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 xml:space="preserve">1.教学工作量达标； </w:t>
      </w:r>
    </w:p>
    <w:p w14:paraId="793F8D23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 xml:space="preserve">2.学生评教分数在学院在职在岗教师前 50%以上； </w:t>
      </w:r>
    </w:p>
    <w:p w14:paraId="7570D638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 xml:space="preserve">3.未出现教学事故和师德问题； </w:t>
      </w:r>
    </w:p>
    <w:p w14:paraId="4D88B8D8" w14:textId="2220210D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 xml:space="preserve">4.一学期都在脱产进修，访学，下企业锻炼等的教师按人事处相关规定进行考核，教学考核不得考核为优； </w:t>
      </w:r>
    </w:p>
    <w:p w14:paraId="26307BE2" w14:textId="77777777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lastRenderedPageBreak/>
        <w:t xml:space="preserve">5.学期内参加和指导学生参加省级及以上大赛并获奖的老师优先； </w:t>
      </w:r>
    </w:p>
    <w:p w14:paraId="4B43FBA5" w14:textId="45A0B269" w:rsidR="00DF382D" w:rsidRDefault="00DF382D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382D">
        <w:rPr>
          <w:rFonts w:ascii="仿宋" w:eastAsia="仿宋" w:hAnsi="仿宋"/>
          <w:sz w:val="32"/>
          <w:szCs w:val="32"/>
        </w:rPr>
        <w:t>6.各教研室根据常纺教务〔2014〕42 号文件中教学质量、常规 工作和其他业绩要求落实本教研室考核工作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0E932F2" w14:textId="77777777" w:rsidR="00D21801" w:rsidRPr="002663D0" w:rsidRDefault="00D21801" w:rsidP="002663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C4EC0C0" w14:textId="77777777" w:rsidR="00041A97" w:rsidRPr="00CB0933" w:rsidRDefault="00041A97" w:rsidP="00041A9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44585F3" w14:textId="77777777" w:rsidR="00041A97" w:rsidRPr="00CB0933" w:rsidRDefault="00041A97" w:rsidP="00041A9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B0933">
        <w:rPr>
          <w:rFonts w:ascii="仿宋" w:eastAsia="仿宋" w:hAnsi="仿宋" w:hint="eastAsia"/>
          <w:sz w:val="32"/>
          <w:szCs w:val="32"/>
        </w:rPr>
        <w:t>常州纺织服装职业技术学院人文学院</w:t>
      </w:r>
    </w:p>
    <w:p w14:paraId="2A30B364" w14:textId="027AE82F" w:rsidR="00041A97" w:rsidRPr="00CB0933" w:rsidRDefault="00041A97" w:rsidP="00041A9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B0933">
        <w:rPr>
          <w:rFonts w:ascii="仿宋" w:eastAsia="仿宋" w:hAnsi="仿宋" w:hint="eastAsia"/>
          <w:sz w:val="32"/>
          <w:szCs w:val="32"/>
        </w:rPr>
        <w:t>202</w:t>
      </w:r>
      <w:r w:rsidR="00566D09">
        <w:rPr>
          <w:rFonts w:ascii="仿宋" w:eastAsia="仿宋" w:hAnsi="仿宋"/>
          <w:sz w:val="32"/>
          <w:szCs w:val="32"/>
        </w:rPr>
        <w:t>3</w:t>
      </w:r>
      <w:r w:rsidRPr="00CB0933">
        <w:rPr>
          <w:rFonts w:ascii="仿宋" w:eastAsia="仿宋" w:hAnsi="仿宋" w:hint="eastAsia"/>
          <w:sz w:val="32"/>
          <w:szCs w:val="32"/>
        </w:rPr>
        <w:t>年</w:t>
      </w:r>
      <w:r w:rsidR="00DF382D">
        <w:rPr>
          <w:rFonts w:ascii="仿宋" w:eastAsia="仿宋" w:hAnsi="仿宋" w:hint="eastAsia"/>
          <w:sz w:val="32"/>
          <w:szCs w:val="32"/>
        </w:rPr>
        <w:t>9</w:t>
      </w:r>
      <w:r w:rsidRPr="00CB0933">
        <w:rPr>
          <w:rFonts w:ascii="仿宋" w:eastAsia="仿宋" w:hAnsi="仿宋" w:hint="eastAsia"/>
          <w:sz w:val="32"/>
          <w:szCs w:val="32"/>
        </w:rPr>
        <w:t>月20日</w:t>
      </w:r>
    </w:p>
    <w:p w14:paraId="295EBD66" w14:textId="77777777" w:rsidR="00041A97" w:rsidRDefault="00041A97" w:rsidP="00041A97">
      <w:pPr>
        <w:spacing w:line="560" w:lineRule="exact"/>
        <w:ind w:right="2560"/>
        <w:rPr>
          <w:rFonts w:ascii="仿宋" w:eastAsia="仿宋" w:hAnsi="仿宋"/>
          <w:sz w:val="32"/>
          <w:szCs w:val="32"/>
        </w:rPr>
      </w:pPr>
    </w:p>
    <w:p w14:paraId="3294C321" w14:textId="77777777" w:rsidR="00041A97" w:rsidRDefault="00041A97" w:rsidP="00041A97">
      <w:pPr>
        <w:spacing w:line="560" w:lineRule="exact"/>
        <w:ind w:right="2560"/>
        <w:rPr>
          <w:rFonts w:ascii="仿宋" w:eastAsia="仿宋" w:hAnsi="仿宋"/>
          <w:sz w:val="32"/>
          <w:szCs w:val="32"/>
        </w:rPr>
      </w:pPr>
    </w:p>
    <w:p w14:paraId="100E90FF" w14:textId="77777777" w:rsidR="00B901A0" w:rsidRDefault="00B901A0" w:rsidP="00B901A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19DD4F78" w14:textId="77777777" w:rsidR="00B901A0" w:rsidRDefault="00B901A0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5A3E7759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2975797C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1AC24FF5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2B822F8A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3C668A30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44D03119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56EBD57C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3069D043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6667687D" w14:textId="77777777" w:rsidR="00041A97" w:rsidRDefault="00041A97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93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4149"/>
      </w:tblGrid>
      <w:tr w:rsidR="00AE7F13" w:rsidRPr="00B604F3" w14:paraId="7F3E340B" w14:textId="77777777" w:rsidTr="00AE7F13">
        <w:tc>
          <w:tcPr>
            <w:tcW w:w="9385" w:type="dxa"/>
            <w:gridSpan w:val="2"/>
            <w:tcBorders>
              <w:top w:val="nil"/>
              <w:bottom w:val="single" w:sz="4" w:space="0" w:color="auto"/>
            </w:tcBorders>
          </w:tcPr>
          <w:p w14:paraId="28206E8F" w14:textId="002DEF4B" w:rsidR="00AE7F13" w:rsidRPr="00B604F3" w:rsidRDefault="00AE7F13" w:rsidP="008D7710">
            <w:pPr>
              <w:spacing w:line="560" w:lineRule="exact"/>
              <w:ind w:left="1246" w:hanging="1246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B604F3">
              <w:rPr>
                <w:rFonts w:ascii="宋体" w:eastAsia="宋体" w:hAnsi="宋体" w:cs="Times New Roman" w:hint="eastAsia"/>
                <w:sz w:val="28"/>
                <w:szCs w:val="20"/>
              </w:rPr>
              <w:t>主题词：</w:t>
            </w:r>
            <w:r w:rsidR="00E230C4">
              <w:rPr>
                <w:rFonts w:ascii="宋体" w:eastAsia="宋体" w:hAnsi="宋体" w:cs="Times New Roman" w:hint="eastAsia"/>
                <w:sz w:val="28"/>
                <w:szCs w:val="20"/>
              </w:rPr>
              <w:t>教学评优 方案</w:t>
            </w:r>
          </w:p>
        </w:tc>
      </w:tr>
      <w:tr w:rsidR="00AE7F13" w:rsidRPr="00B604F3" w14:paraId="2B678630" w14:textId="77777777" w:rsidTr="00AE7F13">
        <w:tc>
          <w:tcPr>
            <w:tcW w:w="5236" w:type="dxa"/>
            <w:tcBorders>
              <w:top w:val="single" w:sz="4" w:space="0" w:color="auto"/>
              <w:right w:val="nil"/>
            </w:tcBorders>
          </w:tcPr>
          <w:p w14:paraId="105F90DF" w14:textId="77777777" w:rsidR="00AE7F13" w:rsidRPr="00B604F3" w:rsidRDefault="00AE7F13" w:rsidP="008D7710">
            <w:pPr>
              <w:tabs>
                <w:tab w:val="left" w:pos="5598"/>
              </w:tabs>
              <w:spacing w:line="560" w:lineRule="exact"/>
              <w:ind w:left="-8"/>
              <w:rPr>
                <w:rFonts w:ascii="仿宋_GB2312" w:eastAsia="宋体" w:hAnsi="Times New Roman" w:cs="Times New Roman"/>
                <w:sz w:val="28"/>
                <w:szCs w:val="24"/>
              </w:rPr>
            </w:pP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常州纺织服装职业技术学院人文学院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</w:tcBorders>
          </w:tcPr>
          <w:p w14:paraId="3D456CB1" w14:textId="370D423F" w:rsidR="00AE7F13" w:rsidRPr="00B604F3" w:rsidRDefault="00AE7F13" w:rsidP="008D5089">
            <w:pPr>
              <w:tabs>
                <w:tab w:val="left" w:pos="5598"/>
              </w:tabs>
              <w:spacing w:line="560" w:lineRule="exact"/>
              <w:ind w:right="420"/>
              <w:jc w:val="right"/>
              <w:rPr>
                <w:rFonts w:ascii="仿宋_GB2312" w:eastAsia="宋体" w:hAnsi="Times New Roman" w:cs="Times New Roman"/>
                <w:sz w:val="28"/>
                <w:szCs w:val="24"/>
              </w:rPr>
            </w:pP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20</w:t>
            </w:r>
            <w:r w:rsidRPr="00B604F3">
              <w:rPr>
                <w:rFonts w:ascii="仿宋_GB2312" w:eastAsia="宋体" w:hAnsi="Times New Roman" w:cs="Times New Roman"/>
                <w:sz w:val="28"/>
                <w:szCs w:val="24"/>
              </w:rPr>
              <w:t>2</w:t>
            </w:r>
            <w:r w:rsidR="008D5089">
              <w:rPr>
                <w:rFonts w:ascii="仿宋_GB2312" w:eastAsia="宋体" w:hAnsi="Times New Roman" w:cs="Times New Roman"/>
                <w:sz w:val="28"/>
                <w:szCs w:val="24"/>
              </w:rPr>
              <w:t>3</w:t>
            </w:r>
            <w:bookmarkStart w:id="4" w:name="_GoBack"/>
            <w:bookmarkEnd w:id="4"/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年</w:t>
            </w:r>
            <w:r w:rsidR="00E230C4">
              <w:rPr>
                <w:rFonts w:ascii="仿宋_GB2312" w:eastAsia="宋体" w:hAnsi="Times New Roman" w:cs="Times New Roman" w:hint="eastAsia"/>
                <w:sz w:val="28"/>
                <w:szCs w:val="24"/>
              </w:rPr>
              <w:t>9</w:t>
            </w: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月</w:t>
            </w:r>
            <w:r w:rsidR="00041A97">
              <w:rPr>
                <w:rFonts w:ascii="仿宋_GB2312" w:eastAsia="宋体" w:hAnsi="Times New Roman" w:cs="Times New Roman" w:hint="eastAsia"/>
                <w:sz w:val="28"/>
                <w:szCs w:val="24"/>
              </w:rPr>
              <w:t>2</w:t>
            </w:r>
            <w:r w:rsidR="00E230C4">
              <w:rPr>
                <w:rFonts w:ascii="仿宋_GB2312" w:eastAsia="宋体" w:hAnsi="Times New Roman" w:cs="Times New Roman" w:hint="eastAsia"/>
                <w:sz w:val="28"/>
                <w:szCs w:val="24"/>
              </w:rPr>
              <w:t>3</w:t>
            </w: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日印发</w:t>
            </w:r>
          </w:p>
        </w:tc>
      </w:tr>
    </w:tbl>
    <w:p w14:paraId="3D93A8A5" w14:textId="4BCE6449" w:rsidR="002E2408" w:rsidRDefault="002E2408" w:rsidP="005C1B66">
      <w:pPr>
        <w:spacing w:line="560" w:lineRule="exact"/>
        <w:ind w:right="1200"/>
        <w:rPr>
          <w:sz w:val="24"/>
          <w:szCs w:val="24"/>
        </w:rPr>
      </w:pPr>
    </w:p>
    <w:p w14:paraId="1755AF14" w14:textId="5DA1A532" w:rsidR="004D41AF" w:rsidRPr="004D41AF" w:rsidRDefault="004D41AF" w:rsidP="005C1B66">
      <w:pPr>
        <w:spacing w:line="560" w:lineRule="exact"/>
        <w:ind w:right="1200"/>
        <w:rPr>
          <w:rFonts w:ascii="仿宋" w:eastAsia="仿宋" w:hAnsi="仿宋"/>
          <w:sz w:val="32"/>
          <w:szCs w:val="32"/>
        </w:rPr>
      </w:pPr>
      <w:r w:rsidRPr="004D41AF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14:paraId="09C7C547" w14:textId="77777777" w:rsidR="002E2408" w:rsidRDefault="002E2408" w:rsidP="002E2408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常州纺织服装职业技术学院</w:t>
      </w:r>
    </w:p>
    <w:p w14:paraId="4FE7E652" w14:textId="77777777" w:rsidR="002E2408" w:rsidRDefault="002E2408" w:rsidP="002E2408">
      <w:pPr>
        <w:spacing w:afterLines="50" w:after="156"/>
        <w:jc w:val="center"/>
        <w:rPr>
          <w:rFonts w:eastAsia="楷体_GB2312"/>
          <w:sz w:val="36"/>
        </w:rPr>
      </w:pPr>
      <w:r>
        <w:rPr>
          <w:rFonts w:eastAsia="楷体_GB2312" w:hint="eastAsia"/>
          <w:b/>
          <w:bCs/>
          <w:sz w:val="36"/>
        </w:rPr>
        <w:t>人文学院</w:t>
      </w:r>
      <w:r w:rsidRPr="008D089C">
        <w:rPr>
          <w:rFonts w:eastAsia="楷体_GB2312"/>
          <w:b/>
          <w:bCs/>
          <w:sz w:val="36"/>
        </w:rPr>
        <w:t>教师教学工作</w:t>
      </w:r>
      <w:r>
        <w:rPr>
          <w:rFonts w:eastAsia="楷体_GB2312" w:hint="eastAsia"/>
          <w:b/>
          <w:bCs/>
          <w:sz w:val="36"/>
        </w:rPr>
        <w:t>评优申请</w:t>
      </w:r>
      <w:r w:rsidRPr="008D089C">
        <w:rPr>
          <w:rFonts w:eastAsia="楷体_GB2312"/>
          <w:b/>
          <w:bCs/>
          <w:sz w:val="36"/>
        </w:rPr>
        <w:t>表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0"/>
        <w:gridCol w:w="2171"/>
        <w:gridCol w:w="1457"/>
        <w:gridCol w:w="2177"/>
        <w:gridCol w:w="1518"/>
        <w:gridCol w:w="1641"/>
      </w:tblGrid>
      <w:tr w:rsidR="002E2408" w:rsidRPr="0029335F" w14:paraId="7C6BB912" w14:textId="77777777" w:rsidTr="00BF7C27">
        <w:trPr>
          <w:trHeight w:val="1081"/>
          <w:jc w:val="center"/>
        </w:trPr>
        <w:tc>
          <w:tcPr>
            <w:tcW w:w="1350" w:type="dxa"/>
            <w:vAlign w:val="center"/>
          </w:tcPr>
          <w:p w14:paraId="0E7BB41B" w14:textId="77777777" w:rsidR="002E2408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5212B8">
              <w:rPr>
                <w:rFonts w:eastAsia="宋体" w:hint="eastAsia"/>
                <w:szCs w:val="24"/>
              </w:rPr>
              <w:t>二级</w:t>
            </w:r>
            <w:r w:rsidRPr="005212B8">
              <w:rPr>
                <w:rFonts w:eastAsia="宋体"/>
                <w:szCs w:val="24"/>
              </w:rPr>
              <w:t>学院</w:t>
            </w:r>
            <w:r w:rsidRPr="005212B8">
              <w:rPr>
                <w:rFonts w:eastAsia="宋体" w:hint="eastAsia"/>
                <w:szCs w:val="24"/>
              </w:rPr>
              <w:t xml:space="preserve"> </w:t>
            </w:r>
          </w:p>
          <w:p w14:paraId="3AB91AE5" w14:textId="77777777" w:rsidR="002E2408" w:rsidRPr="005212B8" w:rsidRDefault="002E2408" w:rsidP="00BF7C27">
            <w:pPr>
              <w:ind w:rightChars="-50" w:right="-105"/>
              <w:rPr>
                <w:rFonts w:eastAsia="宋体"/>
                <w:sz w:val="20"/>
                <w:szCs w:val="24"/>
              </w:rPr>
            </w:pPr>
            <w:r w:rsidRPr="005212B8">
              <w:rPr>
                <w:rFonts w:eastAsia="宋体"/>
                <w:szCs w:val="24"/>
              </w:rPr>
              <w:t>（</w:t>
            </w:r>
            <w:r>
              <w:rPr>
                <w:rFonts w:eastAsia="宋体" w:hint="eastAsia"/>
                <w:szCs w:val="24"/>
              </w:rPr>
              <w:t>相关</w:t>
            </w:r>
            <w:r w:rsidRPr="005212B8">
              <w:rPr>
                <w:rFonts w:eastAsia="宋体" w:hint="eastAsia"/>
                <w:szCs w:val="24"/>
              </w:rPr>
              <w:t>部门</w:t>
            </w:r>
            <w:r w:rsidRPr="005212B8">
              <w:rPr>
                <w:rFonts w:eastAsia="宋体"/>
                <w:szCs w:val="24"/>
              </w:rPr>
              <w:t>）</w:t>
            </w:r>
          </w:p>
        </w:tc>
        <w:tc>
          <w:tcPr>
            <w:tcW w:w="2171" w:type="dxa"/>
            <w:vAlign w:val="center"/>
          </w:tcPr>
          <w:p w14:paraId="6A4987A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1E6D270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29335F">
              <w:rPr>
                <w:rFonts w:eastAsia="宋体" w:hint="eastAsia"/>
                <w:szCs w:val="24"/>
              </w:rPr>
              <w:t>教研室</w:t>
            </w:r>
          </w:p>
        </w:tc>
        <w:tc>
          <w:tcPr>
            <w:tcW w:w="2177" w:type="dxa"/>
            <w:vAlign w:val="center"/>
          </w:tcPr>
          <w:p w14:paraId="2F23DD51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0DEE42F9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29335F">
              <w:rPr>
                <w:rFonts w:eastAsia="宋体" w:hint="eastAsia"/>
                <w:szCs w:val="24"/>
              </w:rPr>
              <w:t>姓</w:t>
            </w:r>
            <w:r w:rsidRPr="0029335F">
              <w:rPr>
                <w:rFonts w:eastAsia="宋体" w:hint="eastAsia"/>
                <w:szCs w:val="24"/>
              </w:rPr>
              <w:t xml:space="preserve">    </w:t>
            </w:r>
            <w:r w:rsidRPr="0029335F">
              <w:rPr>
                <w:rFonts w:eastAsia="宋体" w:hint="eastAsia"/>
                <w:szCs w:val="24"/>
              </w:rPr>
              <w:t>名</w:t>
            </w:r>
          </w:p>
        </w:tc>
        <w:tc>
          <w:tcPr>
            <w:tcW w:w="1641" w:type="dxa"/>
            <w:vAlign w:val="center"/>
          </w:tcPr>
          <w:p w14:paraId="088BF612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</w:tr>
      <w:tr w:rsidR="002E2408" w:rsidRPr="0029335F" w14:paraId="2753DEF6" w14:textId="77777777" w:rsidTr="00BF7C27">
        <w:trPr>
          <w:trHeight w:val="841"/>
          <w:jc w:val="center"/>
        </w:trPr>
        <w:tc>
          <w:tcPr>
            <w:tcW w:w="1350" w:type="dxa"/>
            <w:vAlign w:val="center"/>
          </w:tcPr>
          <w:p w14:paraId="4BA7F202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29335F">
              <w:rPr>
                <w:rFonts w:eastAsia="宋体" w:hint="eastAsia"/>
                <w:szCs w:val="24"/>
              </w:rPr>
              <w:t>技术职称</w:t>
            </w:r>
          </w:p>
        </w:tc>
        <w:tc>
          <w:tcPr>
            <w:tcW w:w="2171" w:type="dxa"/>
            <w:vAlign w:val="center"/>
          </w:tcPr>
          <w:p w14:paraId="04FC03FB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3317213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29335F">
              <w:rPr>
                <w:rFonts w:eastAsia="宋体" w:hint="eastAsia"/>
                <w:szCs w:val="24"/>
              </w:rPr>
              <w:t>行政职务</w:t>
            </w:r>
          </w:p>
        </w:tc>
        <w:tc>
          <w:tcPr>
            <w:tcW w:w="2177" w:type="dxa"/>
            <w:vAlign w:val="center"/>
          </w:tcPr>
          <w:p w14:paraId="2AF21E17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579345F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 w:rsidRPr="0029335F">
              <w:rPr>
                <w:rFonts w:eastAsia="宋体" w:hint="eastAsia"/>
                <w:szCs w:val="24"/>
              </w:rPr>
              <w:t>社会职务</w:t>
            </w:r>
          </w:p>
        </w:tc>
        <w:tc>
          <w:tcPr>
            <w:tcW w:w="1641" w:type="dxa"/>
            <w:vAlign w:val="center"/>
          </w:tcPr>
          <w:p w14:paraId="35DAD616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</w:tr>
      <w:tr w:rsidR="002E2408" w:rsidRPr="0029335F" w14:paraId="12FDB995" w14:textId="77777777" w:rsidTr="00BF7C27">
        <w:trPr>
          <w:cantSplit/>
          <w:trHeight w:val="454"/>
          <w:jc w:val="center"/>
        </w:trPr>
        <w:tc>
          <w:tcPr>
            <w:tcW w:w="8673" w:type="dxa"/>
            <w:gridSpan w:val="5"/>
            <w:vAlign w:val="center"/>
          </w:tcPr>
          <w:p w14:paraId="579D5C75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A</w:t>
            </w:r>
            <w:r w:rsidRPr="0029335F">
              <w:rPr>
                <w:rFonts w:eastAsia="宋体" w:hint="eastAsia"/>
                <w:szCs w:val="24"/>
              </w:rPr>
              <w:t>：常规工作（完成教学工作、社会工作、班主任工作、行政工作等情况）</w:t>
            </w:r>
          </w:p>
        </w:tc>
        <w:tc>
          <w:tcPr>
            <w:tcW w:w="1641" w:type="dxa"/>
            <w:vAlign w:val="center"/>
          </w:tcPr>
          <w:p w14:paraId="4AF0CD38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教研室</w:t>
            </w:r>
            <w:r w:rsidRPr="0029335F">
              <w:rPr>
                <w:rFonts w:eastAsia="宋体" w:hint="eastAsia"/>
                <w:szCs w:val="24"/>
              </w:rPr>
              <w:t xml:space="preserve"> </w:t>
            </w:r>
            <w:r w:rsidRPr="0029335F">
              <w:rPr>
                <w:rFonts w:eastAsia="宋体" w:hint="eastAsia"/>
                <w:szCs w:val="24"/>
              </w:rPr>
              <w:t>审核</w:t>
            </w:r>
          </w:p>
        </w:tc>
      </w:tr>
      <w:tr w:rsidR="002E2408" w:rsidRPr="0029335F" w14:paraId="6FA5B0E0" w14:textId="77777777" w:rsidTr="00BF7C27">
        <w:trPr>
          <w:cantSplit/>
          <w:trHeight w:val="2066"/>
          <w:jc w:val="center"/>
        </w:trPr>
        <w:tc>
          <w:tcPr>
            <w:tcW w:w="8673" w:type="dxa"/>
            <w:gridSpan w:val="5"/>
          </w:tcPr>
          <w:p w14:paraId="2AC5539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  <w:p w14:paraId="6F255046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641" w:type="dxa"/>
          </w:tcPr>
          <w:p w14:paraId="05858E03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</w:tr>
      <w:tr w:rsidR="002E2408" w:rsidRPr="0029335F" w14:paraId="34C3128B" w14:textId="77777777" w:rsidTr="00BF7C27">
        <w:trPr>
          <w:cantSplit/>
          <w:trHeight w:val="454"/>
          <w:jc w:val="center"/>
        </w:trPr>
        <w:tc>
          <w:tcPr>
            <w:tcW w:w="8673" w:type="dxa"/>
            <w:gridSpan w:val="5"/>
            <w:vAlign w:val="center"/>
          </w:tcPr>
          <w:p w14:paraId="427F6C86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B</w:t>
            </w:r>
            <w:r w:rsidRPr="0029335F">
              <w:rPr>
                <w:rFonts w:eastAsia="宋体" w:hint="eastAsia"/>
                <w:szCs w:val="24"/>
              </w:rPr>
              <w:t>：其他业绩</w:t>
            </w:r>
            <w:r>
              <w:rPr>
                <w:rFonts w:eastAsia="宋体" w:hint="eastAsia"/>
                <w:szCs w:val="24"/>
              </w:rPr>
              <w:t>（教学、科研、获奖）</w:t>
            </w:r>
          </w:p>
        </w:tc>
        <w:tc>
          <w:tcPr>
            <w:tcW w:w="1641" w:type="dxa"/>
            <w:vAlign w:val="center"/>
          </w:tcPr>
          <w:p w14:paraId="2D7320EE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教研室</w:t>
            </w:r>
            <w:r>
              <w:rPr>
                <w:rFonts w:eastAsia="宋体" w:hint="eastAsia"/>
                <w:szCs w:val="24"/>
              </w:rPr>
              <w:t xml:space="preserve"> </w:t>
            </w:r>
            <w:r w:rsidRPr="0029335F">
              <w:rPr>
                <w:rFonts w:eastAsia="宋体" w:hint="eastAsia"/>
                <w:szCs w:val="24"/>
              </w:rPr>
              <w:t>审核</w:t>
            </w:r>
          </w:p>
        </w:tc>
      </w:tr>
      <w:tr w:rsidR="002E2408" w:rsidRPr="0029335F" w14:paraId="37572B77" w14:textId="77777777" w:rsidTr="00BF7C27">
        <w:trPr>
          <w:cantSplit/>
          <w:trHeight w:val="1365"/>
          <w:jc w:val="center"/>
        </w:trPr>
        <w:tc>
          <w:tcPr>
            <w:tcW w:w="8673" w:type="dxa"/>
            <w:gridSpan w:val="5"/>
          </w:tcPr>
          <w:p w14:paraId="3AAB2E4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  <w:p w14:paraId="541BDE3E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  <w:p w14:paraId="4C29D90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641" w:type="dxa"/>
          </w:tcPr>
          <w:p w14:paraId="7C788A1B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</w:tr>
      <w:tr w:rsidR="002E2408" w:rsidRPr="0029335F" w14:paraId="15703CA9" w14:textId="77777777" w:rsidTr="00BF7C27">
        <w:trPr>
          <w:cantSplit/>
          <w:trHeight w:val="600"/>
          <w:jc w:val="center"/>
        </w:trPr>
        <w:tc>
          <w:tcPr>
            <w:tcW w:w="8673" w:type="dxa"/>
            <w:gridSpan w:val="5"/>
            <w:vAlign w:val="center"/>
          </w:tcPr>
          <w:p w14:paraId="262B3F3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C</w:t>
            </w:r>
            <w:r w:rsidRPr="0029335F">
              <w:rPr>
                <w:rFonts w:eastAsia="宋体" w:hint="eastAsia"/>
                <w:szCs w:val="24"/>
              </w:rPr>
              <w:t>：教学事故等违纪情况</w:t>
            </w:r>
          </w:p>
        </w:tc>
        <w:tc>
          <w:tcPr>
            <w:tcW w:w="1641" w:type="dxa"/>
            <w:vAlign w:val="center"/>
          </w:tcPr>
          <w:p w14:paraId="6425B3D1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教研室</w:t>
            </w:r>
            <w:r w:rsidRPr="0029335F">
              <w:rPr>
                <w:rFonts w:eastAsia="宋体" w:hint="eastAsia"/>
                <w:szCs w:val="24"/>
              </w:rPr>
              <w:t xml:space="preserve"> </w:t>
            </w:r>
            <w:r w:rsidRPr="0029335F">
              <w:rPr>
                <w:rFonts w:eastAsia="宋体" w:hint="eastAsia"/>
                <w:szCs w:val="24"/>
              </w:rPr>
              <w:t>审核</w:t>
            </w:r>
          </w:p>
        </w:tc>
      </w:tr>
      <w:tr w:rsidR="002E2408" w:rsidRPr="0029335F" w14:paraId="23ECB432" w14:textId="77777777" w:rsidTr="00BF7C27">
        <w:trPr>
          <w:cantSplit/>
          <w:trHeight w:val="1958"/>
          <w:jc w:val="center"/>
        </w:trPr>
        <w:tc>
          <w:tcPr>
            <w:tcW w:w="8673" w:type="dxa"/>
            <w:gridSpan w:val="5"/>
            <w:tcBorders>
              <w:bottom w:val="single" w:sz="4" w:space="0" w:color="auto"/>
            </w:tcBorders>
          </w:tcPr>
          <w:p w14:paraId="0DD3C9CF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0F1B656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</w:tr>
      <w:tr w:rsidR="002E2408" w:rsidRPr="0029335F" w14:paraId="738E51C6" w14:textId="77777777" w:rsidTr="00BF7C27">
        <w:trPr>
          <w:cantSplit/>
          <w:trHeight w:val="812"/>
          <w:jc w:val="center"/>
        </w:trPr>
        <w:tc>
          <w:tcPr>
            <w:tcW w:w="8673" w:type="dxa"/>
            <w:gridSpan w:val="5"/>
            <w:tcBorders>
              <w:top w:val="single" w:sz="4" w:space="0" w:color="auto"/>
            </w:tcBorders>
          </w:tcPr>
          <w:p w14:paraId="4AC9A96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3575641C" w14:textId="77777777" w:rsidR="002E2408" w:rsidRPr="0029335F" w:rsidRDefault="002E2408" w:rsidP="00BF7C27">
            <w:pPr>
              <w:ind w:rightChars="-50" w:right="-105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考核小组意见</w:t>
            </w:r>
          </w:p>
        </w:tc>
      </w:tr>
    </w:tbl>
    <w:p w14:paraId="35E3FD56" w14:textId="77777777" w:rsidR="002E2408" w:rsidRPr="0029335F" w:rsidRDefault="002E2408" w:rsidP="002E2408">
      <w:pPr>
        <w:spacing w:line="20" w:lineRule="exact"/>
        <w:ind w:rightChars="-50" w:right="-105"/>
        <w:rPr>
          <w:rFonts w:eastAsia="宋体"/>
          <w:szCs w:val="24"/>
        </w:rPr>
      </w:pPr>
    </w:p>
    <w:p w14:paraId="067A8F02" w14:textId="77777777" w:rsidR="002E2408" w:rsidRPr="00B15A24" w:rsidRDefault="002E2408" w:rsidP="002E2408">
      <w:pPr>
        <w:spacing w:line="560" w:lineRule="exact"/>
        <w:ind w:right="1200"/>
        <w:rPr>
          <w:sz w:val="24"/>
          <w:szCs w:val="24"/>
        </w:rPr>
      </w:pPr>
    </w:p>
    <w:p w14:paraId="765ACD11" w14:textId="264A41B7" w:rsidR="002E2408" w:rsidRDefault="002E2408">
      <w:pPr>
        <w:widowControl/>
        <w:jc w:val="left"/>
        <w:rPr>
          <w:sz w:val="24"/>
          <w:szCs w:val="24"/>
        </w:rPr>
      </w:pPr>
    </w:p>
    <w:sectPr w:rsidR="002E2408" w:rsidSect="001A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E5DF" w14:textId="77777777" w:rsidR="00E244D4" w:rsidRDefault="00E244D4" w:rsidP="00B33E12">
      <w:r>
        <w:separator/>
      </w:r>
    </w:p>
  </w:endnote>
  <w:endnote w:type="continuationSeparator" w:id="0">
    <w:p w14:paraId="320D7A31" w14:textId="77777777" w:rsidR="00E244D4" w:rsidRDefault="00E244D4" w:rsidP="00B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A307" w14:textId="77777777" w:rsidR="00E244D4" w:rsidRDefault="00E244D4" w:rsidP="00B33E12">
      <w:r>
        <w:separator/>
      </w:r>
    </w:p>
  </w:footnote>
  <w:footnote w:type="continuationSeparator" w:id="0">
    <w:p w14:paraId="5B8DC6F7" w14:textId="77777777" w:rsidR="00E244D4" w:rsidRDefault="00E244D4" w:rsidP="00B3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4ECD"/>
    <w:multiLevelType w:val="hybridMultilevel"/>
    <w:tmpl w:val="DCDC98FC"/>
    <w:lvl w:ilvl="0" w:tplc="BDE0F05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716"/>
    <w:rsid w:val="00005356"/>
    <w:rsid w:val="00012715"/>
    <w:rsid w:val="000322A4"/>
    <w:rsid w:val="00041A97"/>
    <w:rsid w:val="00050A63"/>
    <w:rsid w:val="00055660"/>
    <w:rsid w:val="001009CE"/>
    <w:rsid w:val="001014CC"/>
    <w:rsid w:val="001062E5"/>
    <w:rsid w:val="00113375"/>
    <w:rsid w:val="00122955"/>
    <w:rsid w:val="00165448"/>
    <w:rsid w:val="00171B0F"/>
    <w:rsid w:val="001731FF"/>
    <w:rsid w:val="0017752B"/>
    <w:rsid w:val="001A1564"/>
    <w:rsid w:val="001A37CF"/>
    <w:rsid w:val="001B0B73"/>
    <w:rsid w:val="001F030B"/>
    <w:rsid w:val="00237377"/>
    <w:rsid w:val="00254947"/>
    <w:rsid w:val="002663D0"/>
    <w:rsid w:val="00297103"/>
    <w:rsid w:val="002E2408"/>
    <w:rsid w:val="00312143"/>
    <w:rsid w:val="00330775"/>
    <w:rsid w:val="003E5586"/>
    <w:rsid w:val="00437042"/>
    <w:rsid w:val="004779B7"/>
    <w:rsid w:val="004B0716"/>
    <w:rsid w:val="004D41AF"/>
    <w:rsid w:val="004D66BF"/>
    <w:rsid w:val="005174B1"/>
    <w:rsid w:val="00521F5E"/>
    <w:rsid w:val="0056228D"/>
    <w:rsid w:val="00566D09"/>
    <w:rsid w:val="005726FF"/>
    <w:rsid w:val="005C1B66"/>
    <w:rsid w:val="005D26A8"/>
    <w:rsid w:val="005D37A6"/>
    <w:rsid w:val="006362BF"/>
    <w:rsid w:val="006A1F12"/>
    <w:rsid w:val="006C1A87"/>
    <w:rsid w:val="006D72E8"/>
    <w:rsid w:val="006E1410"/>
    <w:rsid w:val="00711753"/>
    <w:rsid w:val="00726D0E"/>
    <w:rsid w:val="00743951"/>
    <w:rsid w:val="00760204"/>
    <w:rsid w:val="007632A3"/>
    <w:rsid w:val="007945E8"/>
    <w:rsid w:val="007A63B4"/>
    <w:rsid w:val="007C0385"/>
    <w:rsid w:val="007D76BE"/>
    <w:rsid w:val="007F5737"/>
    <w:rsid w:val="0082283D"/>
    <w:rsid w:val="00836DA1"/>
    <w:rsid w:val="008679B8"/>
    <w:rsid w:val="008C1CCC"/>
    <w:rsid w:val="008D5089"/>
    <w:rsid w:val="008D7710"/>
    <w:rsid w:val="00952118"/>
    <w:rsid w:val="0097432D"/>
    <w:rsid w:val="0098518E"/>
    <w:rsid w:val="009A6F9D"/>
    <w:rsid w:val="009E4B21"/>
    <w:rsid w:val="00A319D8"/>
    <w:rsid w:val="00AA4230"/>
    <w:rsid w:val="00AE7F13"/>
    <w:rsid w:val="00AF00A9"/>
    <w:rsid w:val="00B05A9C"/>
    <w:rsid w:val="00B15A24"/>
    <w:rsid w:val="00B328E7"/>
    <w:rsid w:val="00B33E12"/>
    <w:rsid w:val="00B47FCD"/>
    <w:rsid w:val="00B604F3"/>
    <w:rsid w:val="00B730F8"/>
    <w:rsid w:val="00B901A0"/>
    <w:rsid w:val="00BC08A4"/>
    <w:rsid w:val="00BC1CF2"/>
    <w:rsid w:val="00C11FA0"/>
    <w:rsid w:val="00C22C27"/>
    <w:rsid w:val="00C368EC"/>
    <w:rsid w:val="00C47896"/>
    <w:rsid w:val="00C8323E"/>
    <w:rsid w:val="00CA5DDC"/>
    <w:rsid w:val="00CE1EBD"/>
    <w:rsid w:val="00CE2005"/>
    <w:rsid w:val="00CF2E3E"/>
    <w:rsid w:val="00D21801"/>
    <w:rsid w:val="00D53FB9"/>
    <w:rsid w:val="00D67EFB"/>
    <w:rsid w:val="00D7171B"/>
    <w:rsid w:val="00D85FFE"/>
    <w:rsid w:val="00DA245E"/>
    <w:rsid w:val="00DC02FE"/>
    <w:rsid w:val="00DF382D"/>
    <w:rsid w:val="00E04D72"/>
    <w:rsid w:val="00E230C4"/>
    <w:rsid w:val="00E244D4"/>
    <w:rsid w:val="00E31C3F"/>
    <w:rsid w:val="00E40451"/>
    <w:rsid w:val="00E54666"/>
    <w:rsid w:val="00E71928"/>
    <w:rsid w:val="00E7270E"/>
    <w:rsid w:val="00ED7759"/>
    <w:rsid w:val="00F405A0"/>
    <w:rsid w:val="00F448C1"/>
    <w:rsid w:val="00F625D5"/>
    <w:rsid w:val="00FB0229"/>
    <w:rsid w:val="00FD258E"/>
    <w:rsid w:val="00FE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9501"/>
  <w15:docId w15:val="{974F57FA-2EB7-4F18-81E4-482528D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B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549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730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30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3E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3E1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604F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604F3"/>
  </w:style>
  <w:style w:type="paragraph" w:styleId="ab">
    <w:name w:val="List Paragraph"/>
    <w:basedOn w:val="a"/>
    <w:uiPriority w:val="34"/>
    <w:qFormat/>
    <w:rsid w:val="00C8323E"/>
    <w:pPr>
      <w:ind w:firstLineChars="200" w:firstLine="420"/>
    </w:pPr>
  </w:style>
  <w:style w:type="table" w:styleId="ac">
    <w:name w:val="Table Grid"/>
    <w:basedOn w:val="a1"/>
    <w:uiPriority w:val="39"/>
    <w:rsid w:val="00B90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cp:lastPrinted>2021-09-16T01:40:00Z</cp:lastPrinted>
  <dcterms:created xsi:type="dcterms:W3CDTF">2021-09-07T01:09:00Z</dcterms:created>
  <dcterms:modified xsi:type="dcterms:W3CDTF">2023-09-26T07:52:00Z</dcterms:modified>
</cp:coreProperties>
</file>